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E84" w:rsidRDefault="004E30F1">
      <w:r w:rsidRPr="004E30F1">
        <w:rPr>
          <w:noProof/>
          <w:lang w:eastAsia="ru-RU"/>
        </w:rPr>
        <w:t xml:space="preserve"> </w:t>
      </w:r>
      <w:r w:rsidRPr="004E30F1">
        <w:rPr>
          <w:noProof/>
          <w:lang w:eastAsia="ru-RU"/>
        </w:rPr>
        <w:drawing>
          <wp:inline distT="0" distB="0" distL="0" distR="0">
            <wp:extent cx="6645910" cy="832204"/>
            <wp:effectExtent l="0" t="0" r="2540" b="6350"/>
            <wp:docPr id="5" name="Рисунок 5" descr="D:\1 Работа\01. Ветераны боевых действий за справедливость\Письма\vzas_shapka_blank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 Работа\01. Ветераны боевых действий за справедливость\Письма\vzas_shapka_blanka_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45910" cy="832204"/>
                    </a:xfrm>
                    <a:prstGeom prst="rect">
                      <a:avLst/>
                    </a:prstGeom>
                    <a:noFill/>
                    <a:ln>
                      <a:noFill/>
                    </a:ln>
                  </pic:spPr>
                </pic:pic>
              </a:graphicData>
            </a:graphic>
          </wp:inline>
        </w:drawing>
      </w:r>
    </w:p>
    <w:p w:rsidR="00D54215" w:rsidRDefault="00A947E2" w:rsidP="00A947E2">
      <w:pPr>
        <w:tabs>
          <w:tab w:val="left" w:pos="2520"/>
        </w:tabs>
      </w:pPr>
      <w:r>
        <w:tab/>
      </w:r>
    </w:p>
    <w:p w:rsidR="006C54EA" w:rsidRDefault="006C54EA" w:rsidP="00493867">
      <w:pPr>
        <w:rPr>
          <w:rFonts w:ascii="Times New Roman" w:hAnsi="Times New Roman" w:cs="Times New Roman"/>
          <w:sz w:val="28"/>
          <w:szCs w:val="28"/>
        </w:rPr>
      </w:pPr>
    </w:p>
    <w:p w:rsidR="008D7B5B" w:rsidRDefault="008D7B5B" w:rsidP="008D7B5B">
      <w:pPr>
        <w:jc w:val="center"/>
        <w:rPr>
          <w:rFonts w:ascii="Times New Roman" w:hAnsi="Times New Roman" w:cs="Times New Roman"/>
          <w:sz w:val="28"/>
          <w:szCs w:val="28"/>
        </w:rPr>
      </w:pPr>
      <w:r>
        <w:rPr>
          <w:rFonts w:ascii="Times New Roman" w:hAnsi="Times New Roman" w:cs="Times New Roman"/>
          <w:sz w:val="28"/>
          <w:szCs w:val="28"/>
        </w:rPr>
        <w:t>Пресс-релиз</w:t>
      </w:r>
    </w:p>
    <w:p w:rsidR="008D7B5B" w:rsidRDefault="008D7B5B" w:rsidP="007F0E4A">
      <w:pPr>
        <w:ind w:firstLine="708"/>
        <w:rPr>
          <w:rFonts w:ascii="Times New Roman" w:hAnsi="Times New Roman" w:cs="Times New Roman"/>
          <w:sz w:val="28"/>
          <w:szCs w:val="28"/>
        </w:rPr>
      </w:pPr>
      <w:r>
        <w:rPr>
          <w:rFonts w:ascii="Times New Roman" w:hAnsi="Times New Roman" w:cs="Times New Roman"/>
          <w:sz w:val="28"/>
          <w:szCs w:val="28"/>
        </w:rPr>
        <w:t>О</w:t>
      </w:r>
      <w:r w:rsidR="006C54EA">
        <w:rPr>
          <w:rFonts w:ascii="Times New Roman" w:hAnsi="Times New Roman" w:cs="Times New Roman"/>
          <w:sz w:val="28"/>
          <w:szCs w:val="28"/>
        </w:rPr>
        <w:t>бщественное</w:t>
      </w:r>
      <w:r>
        <w:rPr>
          <w:rFonts w:ascii="Times New Roman" w:hAnsi="Times New Roman" w:cs="Times New Roman"/>
          <w:sz w:val="28"/>
          <w:szCs w:val="28"/>
        </w:rPr>
        <w:t xml:space="preserve"> </w:t>
      </w:r>
      <w:r w:rsidR="006C54EA">
        <w:rPr>
          <w:rFonts w:ascii="Times New Roman" w:hAnsi="Times New Roman" w:cs="Times New Roman"/>
          <w:sz w:val="28"/>
          <w:szCs w:val="28"/>
        </w:rPr>
        <w:t xml:space="preserve">движение «Ветераны за справедливость», объединило в своих рядах ветеранов боевых действий, воевавших за интересы нашей Родины, начиная с Афганистана, и заканчивая боевыми действиями последних дней. Мы видим, какой существенный перекос возник в отношении к ветеранам боевых действий со стороны властных структур страны в последние годы. </w:t>
      </w:r>
    </w:p>
    <w:p w:rsidR="007F0E4A" w:rsidRDefault="006C54EA" w:rsidP="007F0E4A">
      <w:pPr>
        <w:ind w:firstLine="708"/>
        <w:rPr>
          <w:rFonts w:ascii="Times New Roman" w:hAnsi="Times New Roman" w:cs="Times New Roman"/>
          <w:sz w:val="28"/>
          <w:szCs w:val="28"/>
        </w:rPr>
      </w:pPr>
      <w:r>
        <w:rPr>
          <w:rFonts w:ascii="Times New Roman" w:hAnsi="Times New Roman" w:cs="Times New Roman"/>
          <w:sz w:val="28"/>
          <w:szCs w:val="28"/>
        </w:rPr>
        <w:t>Законодательство в отношении ветеранов, так же, как и набор социальных гарантий не менялись уже десятилетия. Мало того, жизнь ветеранов боевых действий в последние годы лишь ухудшалась. Инфляция с 2005 года превратила ежемесячную денежную выплату, которое государство положило ветеранам боевых действий, как компенсацию за отменённые льготы</w:t>
      </w:r>
      <w:r w:rsidR="007F0E4A">
        <w:rPr>
          <w:rFonts w:ascii="Times New Roman" w:hAnsi="Times New Roman" w:cs="Times New Roman"/>
          <w:sz w:val="28"/>
          <w:szCs w:val="28"/>
        </w:rPr>
        <w:t>,</w:t>
      </w:r>
      <w:r>
        <w:rPr>
          <w:rFonts w:ascii="Times New Roman" w:hAnsi="Times New Roman" w:cs="Times New Roman"/>
          <w:sz w:val="28"/>
          <w:szCs w:val="28"/>
        </w:rPr>
        <w:t xml:space="preserve"> в </w:t>
      </w:r>
      <w:r w:rsidR="007F0E4A">
        <w:rPr>
          <w:rFonts w:ascii="Times New Roman" w:hAnsi="Times New Roman" w:cs="Times New Roman"/>
          <w:sz w:val="28"/>
          <w:szCs w:val="28"/>
        </w:rPr>
        <w:t xml:space="preserve">нечто </w:t>
      </w:r>
      <w:r>
        <w:rPr>
          <w:rFonts w:ascii="Times New Roman" w:hAnsi="Times New Roman" w:cs="Times New Roman"/>
          <w:sz w:val="28"/>
          <w:szCs w:val="28"/>
        </w:rPr>
        <w:t>смехот</w:t>
      </w:r>
      <w:r w:rsidR="007F0E4A">
        <w:rPr>
          <w:rFonts w:ascii="Times New Roman" w:hAnsi="Times New Roman" w:cs="Times New Roman"/>
          <w:sz w:val="28"/>
          <w:szCs w:val="28"/>
        </w:rPr>
        <w:t xml:space="preserve">ворное, новых льгот или мер социальной защиты государство не планирует. Практика перекладывания бюджетного финансирования социальных программ для ветеранов на регионы оказалась замаскированной формой отказа от него. Год за годом регионы отказывают ветеранам боевых действий в той или иной социальной помощи под предлогом отсутствия средств. А как расценить отказ от практики расчёта стажа для пенсии даже просто служившим в Вооруженных Силах СССР, не говоря уже об отказе считать день боевых действий за три дня для досрочного выхода на неё. </w:t>
      </w:r>
    </w:p>
    <w:p w:rsidR="00230C18" w:rsidRDefault="00230C18" w:rsidP="007F0E4A">
      <w:pPr>
        <w:ind w:firstLine="708"/>
        <w:rPr>
          <w:rFonts w:ascii="Times New Roman" w:hAnsi="Times New Roman" w:cs="Times New Roman"/>
          <w:sz w:val="28"/>
          <w:szCs w:val="28"/>
        </w:rPr>
      </w:pPr>
      <w:r>
        <w:rPr>
          <w:rFonts w:ascii="Times New Roman" w:hAnsi="Times New Roman" w:cs="Times New Roman"/>
          <w:sz w:val="28"/>
          <w:szCs w:val="28"/>
        </w:rPr>
        <w:t xml:space="preserve">Мы считаем – это не справедливо по отношению к ветеранам, воевавшим за интересы России. </w:t>
      </w:r>
    </w:p>
    <w:p w:rsidR="006F1DB9" w:rsidRDefault="007F0E4A" w:rsidP="007F0E4A">
      <w:pPr>
        <w:ind w:firstLine="708"/>
        <w:rPr>
          <w:rFonts w:ascii="Times New Roman" w:hAnsi="Times New Roman" w:cs="Times New Roman"/>
          <w:sz w:val="28"/>
          <w:szCs w:val="28"/>
        </w:rPr>
      </w:pPr>
      <w:r>
        <w:rPr>
          <w:rFonts w:ascii="Times New Roman" w:hAnsi="Times New Roman" w:cs="Times New Roman"/>
          <w:sz w:val="28"/>
          <w:szCs w:val="28"/>
        </w:rPr>
        <w:t xml:space="preserve">В этих условиях наше Движение начало работу по </w:t>
      </w:r>
      <w:r w:rsidR="00230C18">
        <w:rPr>
          <w:rFonts w:ascii="Times New Roman" w:hAnsi="Times New Roman" w:cs="Times New Roman"/>
          <w:sz w:val="28"/>
          <w:szCs w:val="28"/>
        </w:rPr>
        <w:t>налаживанию взаимодействию со всеми ветвями федеральной власти в стране и донесению до властных структур наших требований по улучшению социальной защиты ветеранов. Н</w:t>
      </w:r>
      <w:r>
        <w:rPr>
          <w:rFonts w:ascii="Times New Roman" w:hAnsi="Times New Roman" w:cs="Times New Roman"/>
          <w:sz w:val="28"/>
          <w:szCs w:val="28"/>
        </w:rPr>
        <w:t xml:space="preserve">ами были подготовлены </w:t>
      </w:r>
      <w:r w:rsidR="00230C18">
        <w:rPr>
          <w:rFonts w:ascii="Times New Roman" w:hAnsi="Times New Roman" w:cs="Times New Roman"/>
          <w:sz w:val="28"/>
          <w:szCs w:val="28"/>
        </w:rPr>
        <w:t xml:space="preserve">и отправлены </w:t>
      </w:r>
      <w:r>
        <w:rPr>
          <w:rFonts w:ascii="Times New Roman" w:hAnsi="Times New Roman" w:cs="Times New Roman"/>
          <w:sz w:val="28"/>
          <w:szCs w:val="28"/>
        </w:rPr>
        <w:t>письма</w:t>
      </w:r>
      <w:r w:rsidR="00230C18">
        <w:rPr>
          <w:rFonts w:ascii="Times New Roman" w:hAnsi="Times New Roman" w:cs="Times New Roman"/>
          <w:sz w:val="28"/>
          <w:szCs w:val="28"/>
        </w:rPr>
        <w:t>, а также</w:t>
      </w:r>
      <w:r>
        <w:rPr>
          <w:rFonts w:ascii="Times New Roman" w:hAnsi="Times New Roman" w:cs="Times New Roman"/>
          <w:sz w:val="28"/>
          <w:szCs w:val="28"/>
        </w:rPr>
        <w:t xml:space="preserve"> законопроект о изменении и дополнении в Федеральный закон №5 ФЗ «О ветеранах». Мы начали компанию по опросу общественности по данному законопроекту на площадке </w:t>
      </w:r>
      <w:r w:rsidR="006F1DB9">
        <w:rPr>
          <w:rFonts w:ascii="Times New Roman" w:hAnsi="Times New Roman" w:cs="Times New Roman"/>
          <w:sz w:val="28"/>
          <w:szCs w:val="28"/>
        </w:rPr>
        <w:t xml:space="preserve">Российской общественной инициативы. </w:t>
      </w:r>
    </w:p>
    <w:p w:rsidR="008D7B5B" w:rsidRDefault="008D7B5B" w:rsidP="00DE7A40">
      <w:pPr>
        <w:ind w:firstLine="708"/>
        <w:rPr>
          <w:rFonts w:ascii="Times New Roman" w:hAnsi="Times New Roman" w:cs="Times New Roman"/>
          <w:sz w:val="28"/>
          <w:szCs w:val="28"/>
        </w:rPr>
      </w:pPr>
      <w:r>
        <w:rPr>
          <w:rFonts w:ascii="Times New Roman" w:hAnsi="Times New Roman" w:cs="Times New Roman"/>
          <w:sz w:val="28"/>
          <w:szCs w:val="28"/>
        </w:rPr>
        <w:t xml:space="preserve">В ноябре, в Москве, на Поклонной горе предполагается проведение </w:t>
      </w:r>
      <w:r w:rsidR="00DE7A40">
        <w:rPr>
          <w:rFonts w:ascii="Times New Roman" w:hAnsi="Times New Roman" w:cs="Times New Roman"/>
          <w:sz w:val="28"/>
          <w:szCs w:val="28"/>
        </w:rPr>
        <w:t xml:space="preserve">так называемого Объединительного съезда ветеранов боевых действий, в рамках которого предполагается найти новые формы взаимодействия ветеранского сообщества с властью. Мы согласны с тем, что подобное взаимодействие необходимо и назрело, однако готовы спросить с Инициативной группой </w:t>
      </w:r>
      <w:r w:rsidR="00DE7A40">
        <w:rPr>
          <w:rFonts w:ascii="Times New Roman" w:hAnsi="Times New Roman" w:cs="Times New Roman"/>
          <w:sz w:val="28"/>
          <w:szCs w:val="28"/>
        </w:rPr>
        <w:t>Объединительного съезда</w:t>
      </w:r>
      <w:r w:rsidR="00DE7A40">
        <w:rPr>
          <w:rFonts w:ascii="Times New Roman" w:hAnsi="Times New Roman" w:cs="Times New Roman"/>
          <w:sz w:val="28"/>
          <w:szCs w:val="28"/>
        </w:rPr>
        <w:t xml:space="preserve"> о форматах подобного взаимодействия. Но до сего дня, сама группа по подготовке </w:t>
      </w:r>
      <w:r w:rsidR="00DE7A40">
        <w:rPr>
          <w:rFonts w:ascii="Times New Roman" w:hAnsi="Times New Roman" w:cs="Times New Roman"/>
          <w:sz w:val="28"/>
          <w:szCs w:val="28"/>
        </w:rPr>
        <w:t>Объединительного съезда</w:t>
      </w:r>
      <w:r w:rsidR="00DE7A40">
        <w:rPr>
          <w:rFonts w:ascii="Times New Roman" w:hAnsi="Times New Roman" w:cs="Times New Roman"/>
          <w:sz w:val="28"/>
          <w:szCs w:val="28"/>
        </w:rPr>
        <w:t xml:space="preserve"> к нам не обращалась и возможен такой вариант развития ситуации, что и не обратиться в виду «молодости» нашего движения. Мы, конечно, не </w:t>
      </w:r>
      <w:r w:rsidR="00DE7A40">
        <w:rPr>
          <w:rFonts w:ascii="Times New Roman" w:hAnsi="Times New Roman" w:cs="Times New Roman"/>
          <w:sz w:val="28"/>
          <w:szCs w:val="28"/>
        </w:rPr>
        <w:lastRenderedPageBreak/>
        <w:t xml:space="preserve">РСВА, и не ВООВ «БОЕВОЕ БРАТСТВО», но за нами тоже стоят люди, ветераны, кровно заинтересованные в изменениях. Значит, если наше мнение не услышат, нам придётся идти своим путём. </w:t>
      </w:r>
    </w:p>
    <w:p w:rsidR="00DE7A40" w:rsidRDefault="00DE7A40" w:rsidP="00DE7A40">
      <w:pPr>
        <w:ind w:firstLine="708"/>
        <w:rPr>
          <w:rFonts w:ascii="Times New Roman" w:hAnsi="Times New Roman" w:cs="Times New Roman"/>
          <w:sz w:val="28"/>
          <w:szCs w:val="28"/>
        </w:rPr>
      </w:pPr>
      <w:r>
        <w:rPr>
          <w:rFonts w:ascii="Times New Roman" w:hAnsi="Times New Roman" w:cs="Times New Roman"/>
          <w:sz w:val="28"/>
          <w:szCs w:val="28"/>
        </w:rPr>
        <w:t>Мы готовы к сотрудничеству со всеми ветеранскими и другими организациями, которым не чужды понятия «справедливость</w:t>
      </w:r>
      <w:r w:rsidR="00230C18">
        <w:rPr>
          <w:rFonts w:ascii="Times New Roman" w:hAnsi="Times New Roman" w:cs="Times New Roman"/>
          <w:sz w:val="28"/>
          <w:szCs w:val="28"/>
        </w:rPr>
        <w:t xml:space="preserve"> и любовь к Родине</w:t>
      </w:r>
      <w:r>
        <w:rPr>
          <w:rFonts w:ascii="Times New Roman" w:hAnsi="Times New Roman" w:cs="Times New Roman"/>
          <w:sz w:val="28"/>
          <w:szCs w:val="28"/>
        </w:rPr>
        <w:t>»</w:t>
      </w:r>
      <w:r w:rsidR="00230C18">
        <w:rPr>
          <w:rFonts w:ascii="Times New Roman" w:hAnsi="Times New Roman" w:cs="Times New Roman"/>
          <w:sz w:val="28"/>
          <w:szCs w:val="28"/>
        </w:rPr>
        <w:t xml:space="preserve">, мы готовы к сотрудничеству со всеми средствами массовой информации, готовыми честно и открыто освещать цели нашего Движения и ветеранского движения России. </w:t>
      </w:r>
    </w:p>
    <w:p w:rsidR="00230C18" w:rsidRDefault="00230C18" w:rsidP="00DE7A40">
      <w:pPr>
        <w:ind w:firstLine="708"/>
        <w:rPr>
          <w:rFonts w:ascii="Times New Roman" w:hAnsi="Times New Roman" w:cs="Times New Roman"/>
          <w:sz w:val="28"/>
          <w:szCs w:val="28"/>
        </w:rPr>
      </w:pPr>
    </w:p>
    <w:p w:rsidR="00230C18" w:rsidRDefault="00230C18" w:rsidP="00230C18">
      <w:pPr>
        <w:ind w:firstLine="708"/>
        <w:jc w:val="right"/>
        <w:rPr>
          <w:rFonts w:ascii="Times New Roman" w:hAnsi="Times New Roman" w:cs="Times New Roman"/>
          <w:sz w:val="28"/>
          <w:szCs w:val="28"/>
        </w:rPr>
      </w:pPr>
      <w:r>
        <w:rPr>
          <w:rFonts w:ascii="Times New Roman" w:hAnsi="Times New Roman" w:cs="Times New Roman"/>
          <w:sz w:val="28"/>
          <w:szCs w:val="28"/>
        </w:rPr>
        <w:t>Пресс-центр Движения «Ветераны</w:t>
      </w:r>
      <w:bookmarkStart w:id="0" w:name="_GoBack"/>
      <w:bookmarkEnd w:id="0"/>
      <w:r>
        <w:rPr>
          <w:rFonts w:ascii="Times New Roman" w:hAnsi="Times New Roman" w:cs="Times New Roman"/>
          <w:sz w:val="28"/>
          <w:szCs w:val="28"/>
        </w:rPr>
        <w:t xml:space="preserve"> за справедливость»</w:t>
      </w:r>
    </w:p>
    <w:sectPr w:rsidR="00230C18" w:rsidSect="006F1DB9">
      <w:pgSz w:w="11906" w:h="16838"/>
      <w:pgMar w:top="426"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15"/>
    <w:rsid w:val="00230C18"/>
    <w:rsid w:val="003602C5"/>
    <w:rsid w:val="003A4C05"/>
    <w:rsid w:val="00493867"/>
    <w:rsid w:val="004E30F1"/>
    <w:rsid w:val="00603832"/>
    <w:rsid w:val="006C54EA"/>
    <w:rsid w:val="006F1DB9"/>
    <w:rsid w:val="00701786"/>
    <w:rsid w:val="007251BA"/>
    <w:rsid w:val="007F0E4A"/>
    <w:rsid w:val="008011E5"/>
    <w:rsid w:val="008D7B5B"/>
    <w:rsid w:val="00965E48"/>
    <w:rsid w:val="009D0E84"/>
    <w:rsid w:val="009D68F7"/>
    <w:rsid w:val="00A947E2"/>
    <w:rsid w:val="00D1346B"/>
    <w:rsid w:val="00D54215"/>
    <w:rsid w:val="00D70FB8"/>
    <w:rsid w:val="00DD3550"/>
    <w:rsid w:val="00DE7A40"/>
    <w:rsid w:val="00E1196B"/>
    <w:rsid w:val="00E13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9A89"/>
  <w15:chartTrackingRefBased/>
  <w15:docId w15:val="{DF43979B-C3F5-4D7B-B9A0-B79174EF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440</Words>
  <Characters>2509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Ширшов</dc:creator>
  <cp:keywords/>
  <dc:description/>
  <cp:lastModifiedBy>Павел Ширшов</cp:lastModifiedBy>
  <cp:revision>3</cp:revision>
  <dcterms:created xsi:type="dcterms:W3CDTF">2020-09-08T11:47:00Z</dcterms:created>
  <dcterms:modified xsi:type="dcterms:W3CDTF">2020-09-08T13:24:00Z</dcterms:modified>
</cp:coreProperties>
</file>